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5D2" w:rsidRPr="00CB25D2" w:rsidRDefault="00CB25D2" w:rsidP="00CB25D2">
      <w:pPr>
        <w:spacing w:before="330" w:after="165" w:line="240" w:lineRule="auto"/>
        <w:outlineLvl w:val="0"/>
        <w:rPr>
          <w:rFonts w:ascii="inherit" w:eastAsia="Times New Roman" w:hAnsi="inherit" w:cs="Arial"/>
          <w:color w:val="000000"/>
          <w:kern w:val="36"/>
          <w:sz w:val="62"/>
          <w:szCs w:val="62"/>
          <w:lang w:val="en"/>
        </w:rPr>
      </w:pPr>
      <w:r w:rsidRPr="00CB25D2">
        <w:rPr>
          <w:rFonts w:ascii="inherit" w:eastAsia="Times New Roman" w:hAnsi="inherit" w:cs="Arial"/>
          <w:color w:val="000000"/>
          <w:kern w:val="36"/>
          <w:sz w:val="62"/>
          <w:szCs w:val="62"/>
          <w:lang w:val="en"/>
        </w:rPr>
        <w:t>Introduction</w:t>
      </w:r>
    </w:p>
    <w:p w:rsidR="00CB25D2" w:rsidRPr="00CB25D2" w:rsidRDefault="00CB25D2" w:rsidP="00CB25D2">
      <w:pPr>
        <w:spacing w:after="330" w:line="240" w:lineRule="auto"/>
        <w:rPr>
          <w:rFonts w:ascii="Avenir LT W01 45 Book" w:eastAsia="Times New Roman" w:hAnsi="Avenir LT W01 45 Book" w:cs="Arial"/>
          <w:color w:val="000000"/>
          <w:sz w:val="27"/>
          <w:szCs w:val="27"/>
          <w:lang w:val="en"/>
        </w:rPr>
      </w:pPr>
      <w:r w:rsidRPr="00CB25D2">
        <w:rPr>
          <w:rFonts w:ascii="Avenir LT W01 45 Book" w:eastAsia="Times New Roman" w:hAnsi="Avenir LT W01 45 Book" w:cs="Arial"/>
          <w:color w:val="000000"/>
          <w:sz w:val="27"/>
          <w:szCs w:val="27"/>
          <w:lang w:val="en"/>
        </w:rPr>
        <w:t xml:space="preserve">Evidence-based care can be a challenge in any medical situation, but particular challenges present themselves when care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7"/>
          <w:szCs w:val="27"/>
          <w:lang w:val="en"/>
        </w:rPr>
        <w:t>is being provided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7"/>
          <w:szCs w:val="27"/>
          <w:lang w:val="en"/>
        </w:rPr>
        <w:t xml:space="preserve"> remotely. In order to provide quality care to patients who live in rural settings or have difficulty with transportation to a care site, health care professionals must sometimes collaborate with other professionals in different ZIP codes or even time zones.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In this activity, you will observe how health care professionals collaborate remotely and virtually to provide care for a patient in Valley City, North Dakota.</w:t>
      </w:r>
    </w:p>
    <w:p w:rsidR="00CB25D2" w:rsidRPr="00CB25D2" w:rsidRDefault="00CB25D2" w:rsidP="00CB25D2">
      <w:pPr>
        <w:spacing w:before="300" w:after="300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pict>
          <v:rect id="_x0000_i1025" style="width:468pt;height:0" o:hralign="center" o:hrstd="t" o:hr="t" fillcolor="#a0a0a0" stroked="f"/>
        </w:pict>
      </w:r>
    </w:p>
    <w:p w:rsidR="00CB25D2" w:rsidRPr="00CB25D2" w:rsidRDefault="00CB25D2" w:rsidP="00CB25D2">
      <w:pPr>
        <w:spacing w:before="330" w:after="165" w:line="240" w:lineRule="auto"/>
        <w:outlineLvl w:val="0"/>
        <w:rPr>
          <w:rFonts w:ascii="inherit" w:eastAsia="Times New Roman" w:hAnsi="inherit" w:cs="Arial"/>
          <w:color w:val="000000"/>
          <w:kern w:val="36"/>
          <w:sz w:val="62"/>
          <w:szCs w:val="62"/>
          <w:lang w:val="en"/>
        </w:rPr>
      </w:pPr>
      <w:r w:rsidRPr="00CB25D2">
        <w:rPr>
          <w:rFonts w:ascii="inherit" w:eastAsia="Times New Roman" w:hAnsi="inherit" w:cs="Arial"/>
          <w:color w:val="000000"/>
          <w:kern w:val="36"/>
          <w:sz w:val="62"/>
          <w:szCs w:val="62"/>
          <w:lang w:val="en"/>
        </w:rPr>
        <w:t>The Patient Presents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Dr. Erica Copeland and Virginia Anderson, a pediatric nurse, discuss Caitlynn, who came into the ER last night and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has now been admitted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to the pediatric unit.</w:t>
      </w:r>
    </w:p>
    <w:p w:rsidR="00CB25D2" w:rsidRPr="00CB25D2" w:rsidRDefault="00CB25D2" w:rsidP="00CB25D2">
      <w:pPr>
        <w:spacing w:before="150" w:after="300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pict>
          <v:rect id="_x0000_i1026" style="width:468pt;height:0" o:hralign="center" o:hrstd="t" o:hr="t" fillcolor="#a0a0a0" stroked="f"/>
        </w:pict>
      </w:r>
    </w:p>
    <w:p w:rsidR="00CB25D2" w:rsidRPr="00CB25D2" w:rsidRDefault="00CB25D2" w:rsidP="00CB25D2">
      <w:pPr>
        <w:spacing w:before="330" w:after="165" w:line="240" w:lineRule="auto"/>
        <w:outlineLvl w:val="2"/>
        <w:rPr>
          <w:rFonts w:ascii="inherit" w:eastAsia="Times New Roman" w:hAnsi="inherit" w:cs="Arial"/>
          <w:color w:val="000000"/>
          <w:sz w:val="42"/>
          <w:szCs w:val="42"/>
          <w:lang w:val="en"/>
        </w:rPr>
      </w:pPr>
      <w:r w:rsidRPr="00CB25D2">
        <w:rPr>
          <w:rFonts w:ascii="inherit" w:eastAsia="Times New Roman" w:hAnsi="inherit" w:cs="Arial"/>
          <w:color w:val="000000"/>
          <w:sz w:val="42"/>
          <w:szCs w:val="42"/>
          <w:lang w:val="en"/>
        </w:rPr>
        <w:t>Dr. Copeland starts the conversation.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Dr. Copeland: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Nurse, can you give me an update on Caitlynn? I know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she’s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two years old and she’s been admitted for pneumonia. Does she have any history of breathing problems?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Virginia Anderson: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Yes, this is her second admission for pneumonia in the last six months. She had a meconium ileus at birth.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Dr. Copeland: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All right. Is she presenting with any other symptoms?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Virginia Anderson: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She has decreased breath sounds at the right bases and rhonchi scattered in the upper lobes. Respirations are 32 and shallow with a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temp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of 101. 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Dr. Copeland: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What have we done for her so far?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Virginia Anderson: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The respiratory therapist administered nebulized aerosol and chest physiotherapy. After the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aerosol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she had thick secretions.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Dr. Copeland: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I see her weight is 20.7 pounds, and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there’s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been some decreased subcutaneous tissue observed in her extremities?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Virginia Anderson: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Correct. I noticed this too, so she might have some malabsorption of nutrients.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Dr. Copeland: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Have we done a sweat chloride test yet?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lastRenderedPageBreak/>
        <w:t>Virginia Anderson: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Yes,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and the results were 65 </w:t>
      </w:r>
      <w:proofErr w:type="spell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milliequivalents</w:t>
      </w:r>
      <w:proofErr w:type="spell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per liter.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Also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, the mother reports that when she kisses her, she tastes salty.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Dr. Copeland: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All right. Well, I think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it’s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fair to say we might be dealing with cystic fibrosis here.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Let’s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get her started on an IV with piperacillin, and keep an eye on her temperature.</w:t>
      </w:r>
    </w:p>
    <w:p w:rsidR="00CB25D2" w:rsidRPr="00CB25D2" w:rsidRDefault="00CB25D2" w:rsidP="00CB25D2">
      <w:pPr>
        <w:spacing w:before="300" w:after="300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pict>
          <v:rect id="_x0000_i1027" style="width:468pt;height:0" o:hralign="center" o:hrstd="t" o:hr="t" fillcolor="#a0a0a0" stroked="f"/>
        </w:pict>
      </w:r>
    </w:p>
    <w:p w:rsidR="00CB25D2" w:rsidRPr="00CB25D2" w:rsidRDefault="00CB25D2" w:rsidP="00CB25D2">
      <w:pPr>
        <w:spacing w:before="330" w:after="165" w:line="240" w:lineRule="auto"/>
        <w:outlineLvl w:val="0"/>
        <w:rPr>
          <w:rFonts w:ascii="inherit" w:eastAsia="Times New Roman" w:hAnsi="inherit" w:cs="Arial"/>
          <w:color w:val="000000"/>
          <w:kern w:val="36"/>
          <w:sz w:val="62"/>
          <w:szCs w:val="62"/>
          <w:lang w:val="en"/>
        </w:rPr>
      </w:pPr>
      <w:r w:rsidRPr="00CB25D2">
        <w:rPr>
          <w:rFonts w:ascii="inherit" w:eastAsia="Times New Roman" w:hAnsi="inherit" w:cs="Arial"/>
          <w:color w:val="000000"/>
          <w:kern w:val="36"/>
          <w:sz w:val="62"/>
          <w:szCs w:val="62"/>
          <w:lang w:val="en"/>
        </w:rPr>
        <w:t>Collaboration Begins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Later, the diagnosis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is confirmed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: Caitlynn has cystic fibrosis. Dr. Copeland, Virginia Anderson, and Rebecca </w:t>
      </w:r>
      <w:proofErr w:type="spell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Helgo</w:t>
      </w:r>
      <w:proofErr w:type="spell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, the hospital’s respiratory therapist have a short consult, where they realize that Caitlynn’s care will not be easy.</w:t>
      </w:r>
    </w:p>
    <w:p w:rsidR="00CB25D2" w:rsidRPr="00CB25D2" w:rsidRDefault="00CB25D2" w:rsidP="00CB25D2">
      <w:pPr>
        <w:spacing w:before="150" w:after="300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pict>
          <v:rect id="_x0000_i1028" style="width:468pt;height:0" o:hralign="center" o:hrstd="t" o:hr="t" fillcolor="#a0a0a0" stroked="f"/>
        </w:pict>
      </w:r>
    </w:p>
    <w:p w:rsidR="00CB25D2" w:rsidRPr="00CB25D2" w:rsidRDefault="00CB25D2" w:rsidP="00CB25D2">
      <w:pPr>
        <w:spacing w:before="330" w:after="165" w:line="240" w:lineRule="auto"/>
        <w:outlineLvl w:val="2"/>
        <w:rPr>
          <w:rFonts w:ascii="inherit" w:eastAsia="Times New Roman" w:hAnsi="inherit" w:cs="Arial"/>
          <w:color w:val="000000"/>
          <w:sz w:val="42"/>
          <w:szCs w:val="42"/>
          <w:lang w:val="en"/>
        </w:rPr>
      </w:pPr>
      <w:r w:rsidRPr="00CB25D2">
        <w:rPr>
          <w:rFonts w:ascii="inherit" w:eastAsia="Times New Roman" w:hAnsi="inherit" w:cs="Arial"/>
          <w:color w:val="000000"/>
          <w:sz w:val="42"/>
          <w:szCs w:val="42"/>
          <w:lang w:val="en"/>
        </w:rPr>
        <w:t>Dr. Copeland starts the conversation.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Dr. Copeland: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Let’s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talk about Caitlynn Bergan. Her mother, uh, [checks notes] Janice, has been informed of her diagnosis. I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didn’t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realize this when she first came in, but she doesn’t live in Valley City; she’s in McHenry.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 xml:space="preserve">Rebecca </w:t>
      </w:r>
      <w:proofErr w:type="spellStart"/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Helgo</w:t>
      </w:r>
      <w:proofErr w:type="spellEnd"/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That’s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a tough drive during winter.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They’re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over an hour away, aren’t they?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Dr. Copeland: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That’s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right. It was a toss-up between coming here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or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going to Jamestown, but I guess the father — Doug — thought Valley City was the better choice. Anyway, I’ve put her on </w:t>
      </w:r>
      <w:proofErr w:type="spell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Pancrease</w:t>
      </w:r>
      <w:proofErr w:type="spell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enzymes and we’ll be recommending a high-protein, extra-calorie diet along with the fat-soluble vitamins — A, D, E, and K.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I’ll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update her pediatrician on her condition, and order </w:t>
      </w:r>
      <w:proofErr w:type="spell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dornase</w:t>
      </w:r>
      <w:proofErr w:type="spell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</w:t>
      </w:r>
      <w:proofErr w:type="spell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alfa</w:t>
      </w:r>
      <w:proofErr w:type="spell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.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Let’s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see how she does with the breathing treatments. How are those going?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 xml:space="preserve">Rebecca </w:t>
      </w:r>
      <w:proofErr w:type="spellStart"/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Helgo</w:t>
      </w:r>
      <w:proofErr w:type="spellEnd"/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Quite well, actually.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She’s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too young to get her to do the huff breaths, but we’re keeping the secretions thin and manageable with the aerosol treatments. I am concerned about her day-to-day treatment, though.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She’ll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be back here with pneumonia if the parents can’t stay on top of that.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She’s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at risk for impaired gas exchange and respiratory distress, which will cause her anxiety and more distress, and that’s not going to help her stay well.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Dr. Copeland: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How well do you think the parents will be able to handle the treatment?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Virginia Anderson: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That might get tricky. I gather that the mother and father are still married but separated.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We’ll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need to make sure that at least one of them gets the education they need.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But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they both work, and trips here aren’t the easiest choice. We should get a social services consult to coordinate services and identify some assistance for the family in McHenry.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 xml:space="preserve">Rebecca </w:t>
      </w:r>
      <w:proofErr w:type="spellStart"/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Helgo</w:t>
      </w:r>
      <w:proofErr w:type="spellEnd"/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I can do some education here, and then do a Skype consult with one or both of them once she’s been discharged and is back home.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Dr. Copeland: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It sounded like both parents work long hours. Are you going to be able to schedule times that work?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lastRenderedPageBreak/>
        <w:t xml:space="preserve">Rebecca </w:t>
      </w:r>
      <w:proofErr w:type="spellStart"/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Helgo</w:t>
      </w:r>
      <w:proofErr w:type="spellEnd"/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I may have to do some after-hours appointments.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We’ll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have to sort that out.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Virginia Anderson: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She’s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had one bowel obstruction already, so I think we need to help them monitor for DIOS too. Does the pediatrician’s office have a telemedicine relationship with us? That might be helpful in preventing unnecessary trips here. 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Dr. Copeland: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Let’s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find out a bit more and see what our options are.</w:t>
      </w:r>
    </w:p>
    <w:p w:rsidR="00CB25D2" w:rsidRPr="00CB25D2" w:rsidRDefault="00CB25D2" w:rsidP="00CB25D2">
      <w:pPr>
        <w:spacing w:before="300" w:after="300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pict>
          <v:rect id="_x0000_i1029" style="width:468pt;height:0" o:hralign="center" o:hrstd="t" o:hr="t" fillcolor="#a0a0a0" stroked="f"/>
        </w:pict>
      </w:r>
    </w:p>
    <w:p w:rsidR="00CB25D2" w:rsidRPr="00CB25D2" w:rsidRDefault="00CB25D2" w:rsidP="00CB25D2">
      <w:pPr>
        <w:spacing w:before="330" w:after="165" w:line="240" w:lineRule="auto"/>
        <w:outlineLvl w:val="0"/>
        <w:rPr>
          <w:rFonts w:ascii="inherit" w:eastAsia="Times New Roman" w:hAnsi="inherit" w:cs="Arial"/>
          <w:color w:val="000000"/>
          <w:kern w:val="36"/>
          <w:sz w:val="62"/>
          <w:szCs w:val="62"/>
          <w:lang w:val="en"/>
        </w:rPr>
      </w:pPr>
      <w:r w:rsidRPr="00CB25D2">
        <w:rPr>
          <w:rFonts w:ascii="inherit" w:eastAsia="Times New Roman" w:hAnsi="inherit" w:cs="Arial"/>
          <w:color w:val="000000"/>
          <w:kern w:val="36"/>
          <w:sz w:val="62"/>
          <w:szCs w:val="62"/>
          <w:lang w:val="en"/>
        </w:rPr>
        <w:t>Consulting With the Pediatrician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Later that day, Dr. Copeland and Virginia Anderson talk to Dr. Benjamin, Caitlynn’s pediatrician, about how his office can coordinate with the hospital on Caitlynn’s care.</w:t>
      </w:r>
    </w:p>
    <w:p w:rsidR="00CB25D2" w:rsidRPr="00CB25D2" w:rsidRDefault="00CB25D2" w:rsidP="00CB25D2">
      <w:pPr>
        <w:spacing w:before="150" w:after="300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pict>
          <v:rect id="_x0000_i1030" style="width:468pt;height:0" o:hralign="center" o:hrstd="t" o:hr="t" fillcolor="#a0a0a0" stroked="f"/>
        </w:pict>
      </w:r>
    </w:p>
    <w:p w:rsidR="00CB25D2" w:rsidRPr="00CB25D2" w:rsidRDefault="00CB25D2" w:rsidP="00CB25D2">
      <w:pPr>
        <w:spacing w:before="330" w:after="165" w:line="240" w:lineRule="auto"/>
        <w:outlineLvl w:val="2"/>
        <w:rPr>
          <w:rFonts w:ascii="inherit" w:eastAsia="Times New Roman" w:hAnsi="inherit" w:cs="Arial"/>
          <w:color w:val="000000"/>
          <w:sz w:val="42"/>
          <w:szCs w:val="42"/>
          <w:lang w:val="en"/>
        </w:rPr>
      </w:pPr>
      <w:r w:rsidRPr="00CB25D2">
        <w:rPr>
          <w:rFonts w:ascii="inherit" w:eastAsia="Times New Roman" w:hAnsi="inherit" w:cs="Arial"/>
          <w:color w:val="000000"/>
          <w:sz w:val="42"/>
          <w:szCs w:val="42"/>
          <w:lang w:val="en"/>
        </w:rPr>
        <w:t>Dr. Copeland greets Dr. Benjamin.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Dr. Copeland: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Hello, Dr. Benjamin.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I’m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sorry to be meeting under such circumstances, but I hope we can work with you to help the </w:t>
      </w:r>
      <w:proofErr w:type="spell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Bergans</w:t>
      </w:r>
      <w:proofErr w:type="spell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handle Caitlynn’s care. On the line with me is Virginia Anderson, the nurse assigned to Caitlynn while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she’s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here.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Dr. Benjamin: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Hello to both of you. Yes,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it’s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unfortunate. This is the first case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I’ve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seen among my own patients.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Dr. Copeland: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Are you familiar with the CF protocol?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Dr. Benjamin: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I am, but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I’d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love to get any more details that relate to Caitlynn.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She’s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done with most of her immunizations, but she’s still needs her HAV and influenza, of course.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I’m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also not sure where to order some of the pancreatic enzymes and medications you listed.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Virginia Anderson: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We can help with all that. Do you have telemedicine access to Valley City?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Dr. Benjamin: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No, but we do have it with Cooperstown Medical Center. We kind of have to in a town of less than 100 people.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Dr. Copeland: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We may be able to use Skype on a more informal basis for consults between us, but it might be good to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get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connected with Valley City on your telemedicine equipment. If the parents bring Caitlynn to you with symptoms, and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you’re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not sure whether the hour-long trip is necessary, we can do a telemedicine appointment and make sure.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Dr. Benjamin: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All right. It sounds like we might see them often initially, and I understand that bowel obstructions and pneumonia are two possible complications. We can handle some of those issues here, but assuming they have trouble during working hours, I assume we can reach you by phone?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lastRenderedPageBreak/>
        <w:t>Dr. Copeland: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You or your staff can send me a text. If we need to talk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further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we can set up a call, but if not, text is the quickest way to get my attention, and the easiest way for me to respond between things.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Virginia Anderson: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And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I’m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available via text as well if you’re having trouble reaching Dr. Copeland or if it’s a question I can field.</w:t>
      </w:r>
    </w:p>
    <w:p w:rsidR="00CB25D2" w:rsidRPr="00CB25D2" w:rsidRDefault="00CB25D2" w:rsidP="00CB25D2">
      <w:pPr>
        <w:spacing w:before="300" w:after="300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pict>
          <v:rect id="_x0000_i1031" style="width:468pt;height:0" o:hralign="center" o:hrstd="t" o:hr="t" fillcolor="#a0a0a0" stroked="f"/>
        </w:pict>
      </w:r>
    </w:p>
    <w:p w:rsidR="00CB25D2" w:rsidRPr="00CB25D2" w:rsidRDefault="00CB25D2" w:rsidP="00CB25D2">
      <w:pPr>
        <w:spacing w:before="330" w:after="165" w:line="240" w:lineRule="auto"/>
        <w:outlineLvl w:val="0"/>
        <w:rPr>
          <w:rFonts w:ascii="inherit" w:eastAsia="Times New Roman" w:hAnsi="inherit" w:cs="Arial"/>
          <w:color w:val="000000"/>
          <w:kern w:val="36"/>
          <w:sz w:val="62"/>
          <w:szCs w:val="62"/>
          <w:lang w:val="en"/>
        </w:rPr>
      </w:pPr>
      <w:r w:rsidRPr="00CB25D2">
        <w:rPr>
          <w:rFonts w:ascii="inherit" w:eastAsia="Times New Roman" w:hAnsi="inherit" w:cs="Arial"/>
          <w:color w:val="000000"/>
          <w:kern w:val="36"/>
          <w:sz w:val="62"/>
          <w:szCs w:val="62"/>
          <w:lang w:val="en"/>
        </w:rPr>
        <w:t>The Care Plan Continues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To address some of the questions that came up during the consult, Virginia meets with Madeline Becker, the social worker at the clinic in McHenry.</w:t>
      </w:r>
    </w:p>
    <w:p w:rsidR="00CB25D2" w:rsidRPr="00CB25D2" w:rsidRDefault="00CB25D2" w:rsidP="00CB25D2">
      <w:pPr>
        <w:spacing w:before="150" w:after="300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pict>
          <v:rect id="_x0000_i1032" style="width:468pt;height:0" o:hralign="center" o:hrstd="t" o:hr="t" fillcolor="#a0a0a0" stroked="f"/>
        </w:pict>
      </w:r>
    </w:p>
    <w:p w:rsidR="00CB25D2" w:rsidRPr="00CB25D2" w:rsidRDefault="00CB25D2" w:rsidP="00CB25D2">
      <w:pPr>
        <w:spacing w:before="330" w:after="165" w:line="240" w:lineRule="auto"/>
        <w:outlineLvl w:val="2"/>
        <w:rPr>
          <w:rFonts w:ascii="inherit" w:eastAsia="Times New Roman" w:hAnsi="inherit" w:cs="Arial"/>
          <w:color w:val="000000"/>
          <w:sz w:val="42"/>
          <w:szCs w:val="42"/>
          <w:lang w:val="en"/>
        </w:rPr>
      </w:pPr>
      <w:r w:rsidRPr="00CB25D2">
        <w:rPr>
          <w:rFonts w:ascii="inherit" w:eastAsia="Times New Roman" w:hAnsi="inherit" w:cs="Arial"/>
          <w:color w:val="000000"/>
          <w:sz w:val="42"/>
          <w:szCs w:val="42"/>
          <w:lang w:val="en"/>
        </w:rPr>
        <w:t>Virginia starts the conversation.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Virginia Anderson: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Hi, Madeline, this is Virginia Anderson at Valley City Regional Hospital.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I’m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on the line with Marta Simmons, our social worker here at the hospital.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Madeline Becker: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Hi, both of you.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Marta Simmons: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Madeline,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we’re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calling because Virginia is working on a care plan for a child from McHenry, a Caitlynn Bergan.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She’s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here after a bout of pneumonia and she’s been diagnosed with cystic fibrosis. We wanted to talk to you about resources there for some of the issues the </w:t>
      </w:r>
      <w:proofErr w:type="spell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Bergans</w:t>
      </w:r>
      <w:proofErr w:type="spell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are going to be dealing with.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Madeline Becker: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Of course. I got the documentation you emailed earlier. Fortunately, the </w:t>
      </w:r>
      <w:proofErr w:type="spell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Bergans</w:t>
      </w:r>
      <w:proofErr w:type="spell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are both employed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and have good insurance through Doug’s new job.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But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as you may have heard, he was unemployed for some time, so money is tighter than it might seem.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Virginia Anderson: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We’ve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talked to Janice and she isn’t sure what her insurance covers as related to the breathing and other treatments Caitlynn is likely to need.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Madeline Becker: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I can do some initial work on that.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I’ll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need a release from Janice to get detailed information, but I should be able to get general coverage information. What other resources might they need? McHenry is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pretty small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, as I’m sure you’re aware.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Marta Simmons: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The main issue is going to be the stress of caring for a child with a chronic illness. Even a group that helps members deal with grief would be helpful. Children with CF live much longer than they used to, but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it’s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still a difficult condition.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Madeline Becker: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There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isn’t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a group like that here, but there is one in Sheyenne. I mean,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it’s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more for parents in grief already, parents who have lost a child, but it’s a sizable group, relatively speaking.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I’m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sure there will be some parents who understand what it’s like to have a child with a difficult condition.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lastRenderedPageBreak/>
        <w:t>Virginia Anderson: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All right, that helps. Now,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we’re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going to provide as much education as we can before Janice takes Caitlynn home, but what kind of resources are there in McHenry? If she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doesn’t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have home Internet access, does the library offer it? Is there a library?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Madeline Becker: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No, the closest library is in Cooperstown. 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Marta Simmons: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Well,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we’ll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talk to the </w:t>
      </w:r>
      <w:proofErr w:type="spell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Bergans</w:t>
      </w:r>
      <w:proofErr w:type="spell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’ pediatrician and see if they might be able to help if they need materials and can’t get them easily at home. This is progressive and lifelong, and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they’re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going to need some support as they learn to deal with it.</w:t>
      </w:r>
    </w:p>
    <w:p w:rsidR="00CB25D2" w:rsidRPr="00CB25D2" w:rsidRDefault="00CB25D2" w:rsidP="00CB25D2">
      <w:pPr>
        <w:spacing w:before="300" w:after="300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pict>
          <v:rect id="_x0000_i1033" style="width:468pt;height:0" o:hralign="center" o:hrstd="t" o:hr="t" fillcolor="#a0a0a0" stroked="f"/>
        </w:pict>
      </w:r>
    </w:p>
    <w:p w:rsidR="00CB25D2" w:rsidRPr="00CB25D2" w:rsidRDefault="00CB25D2" w:rsidP="00CB25D2">
      <w:pPr>
        <w:spacing w:before="330" w:after="165" w:line="240" w:lineRule="auto"/>
        <w:outlineLvl w:val="0"/>
        <w:rPr>
          <w:rFonts w:ascii="inherit" w:eastAsia="Times New Roman" w:hAnsi="inherit" w:cs="Arial"/>
          <w:color w:val="000000"/>
          <w:kern w:val="36"/>
          <w:sz w:val="62"/>
          <w:szCs w:val="62"/>
          <w:lang w:val="en"/>
        </w:rPr>
      </w:pPr>
      <w:r w:rsidRPr="00CB25D2">
        <w:rPr>
          <w:rFonts w:ascii="inherit" w:eastAsia="Times New Roman" w:hAnsi="inherit" w:cs="Arial"/>
          <w:color w:val="000000"/>
          <w:kern w:val="36"/>
          <w:sz w:val="62"/>
          <w:szCs w:val="62"/>
          <w:lang w:val="en"/>
        </w:rPr>
        <w:t>Respiratory Therapist Consult on Skype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A few days after Janice and Caitlynn go back to McHenry, Janice calls to talk to someone about whether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she’s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doing Caitlynn’s chest physiotherapy correctly. Virginia and Rebecca, the respiratory therapist, call her back on Skype to answer her questions.</w:t>
      </w:r>
    </w:p>
    <w:p w:rsidR="00CB25D2" w:rsidRPr="00CB25D2" w:rsidRDefault="00CB25D2" w:rsidP="00CB25D2">
      <w:pPr>
        <w:spacing w:before="150" w:after="300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pict>
          <v:rect id="_x0000_i1034" style="width:468pt;height:0" o:hralign="center" o:hrstd="t" o:hr="t" fillcolor="#a0a0a0" stroked="f"/>
        </w:pict>
      </w:r>
    </w:p>
    <w:p w:rsidR="00CB25D2" w:rsidRPr="00CB25D2" w:rsidRDefault="00CB25D2" w:rsidP="00CB25D2">
      <w:pPr>
        <w:spacing w:before="330" w:after="165" w:line="240" w:lineRule="auto"/>
        <w:outlineLvl w:val="2"/>
        <w:rPr>
          <w:rFonts w:ascii="inherit" w:eastAsia="Times New Roman" w:hAnsi="inherit" w:cs="Arial"/>
          <w:color w:val="000000"/>
          <w:sz w:val="42"/>
          <w:szCs w:val="42"/>
          <w:lang w:val="en"/>
        </w:rPr>
      </w:pPr>
      <w:r w:rsidRPr="00CB25D2">
        <w:rPr>
          <w:rFonts w:ascii="inherit" w:eastAsia="Times New Roman" w:hAnsi="inherit" w:cs="Arial"/>
          <w:color w:val="000000"/>
          <w:sz w:val="42"/>
          <w:szCs w:val="42"/>
          <w:lang w:val="en"/>
        </w:rPr>
        <w:t>Virginia Anderson starts the conversation.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Virginia Anderson: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Hi,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Janice,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thanks for contacting us!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We’re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getting back to you about Caitlynn. With me on the line is Rebecca </w:t>
      </w:r>
      <w:proofErr w:type="spell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Helgo</w:t>
      </w:r>
      <w:proofErr w:type="spell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, the respiratory therapist who helped you out when you were here.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 xml:space="preserve">Rebecca </w:t>
      </w:r>
      <w:proofErr w:type="spellStart"/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Helgo</w:t>
      </w:r>
      <w:proofErr w:type="spellEnd"/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Hi, Janice.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Janice: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[sounding stressed] Hi.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Virginia Anderson: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Janice, how is it going with Caitlynn?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Janice: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Well,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that’s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why I called, actually. Not so good. I mean, not bad, but I guess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I’m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not remembering everything you told me when we practiced the physiotherapy, the chest physiotherapy.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Virginia Anderson: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That’s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okay, Janice. I know this feels overwhelming. Caitlynn’s condition is an extensive one, and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we’re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here to help you manage it.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We’ll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continue to be here as you’re figuring this out, okay?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 xml:space="preserve">Rebecca </w:t>
      </w:r>
      <w:proofErr w:type="spellStart"/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Helgo</w:t>
      </w:r>
      <w:proofErr w:type="spellEnd"/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That’s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right, Janice. I know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you’ll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get the hang of it, but in the meantime there’s a lot to learn. So you had some questions about the chest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physiotherapy?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What’s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going on?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Janice: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Okay, if you can see on the camera, Caitlynn has these red marks on her ribs here. Is that a symptom of something?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lastRenderedPageBreak/>
        <w:t xml:space="preserve">Rebecca </w:t>
      </w:r>
      <w:proofErr w:type="spellStart"/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Helgo</w:t>
      </w:r>
      <w:proofErr w:type="spellEnd"/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Can you get the camera just a bit closer?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Janice: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How’s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that?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 xml:space="preserve">Rebecca </w:t>
      </w:r>
      <w:proofErr w:type="spellStart"/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Helgo</w:t>
      </w:r>
      <w:proofErr w:type="spellEnd"/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Okay, very good. Yes, those look like marks from the percussion. Are those over her last two ribs?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Janice: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I think so.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 xml:space="preserve">Rebecca </w:t>
      </w:r>
      <w:proofErr w:type="spellStart"/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Helgo</w:t>
      </w:r>
      <w:proofErr w:type="spellEnd"/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That’s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one thing you’ll have to remember: You don’t want to do the percussion on her last two ribs on either side, her backbone, or her breastbone.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And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when you do it anywhere else, you don’t want to leave red marks. So if you see those,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that’s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a hint that you’re doing the percussion just a bit too hard. 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Virginia Anderson: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Don’t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worry, you haven’t hurt her that I can see.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Plus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, you’re obviously really staying on top of things and you’re following the recommended treatment procedures for Caitlynn, and I really want to praise you for that. So, is she acting like that area is hurting her?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Or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can you tell?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Janice: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No, it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doesn’t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seem like it’s hurting her at all. 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 xml:space="preserve">Rebecca </w:t>
      </w:r>
      <w:proofErr w:type="spellStart"/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Helgo</w:t>
      </w:r>
      <w:proofErr w:type="spellEnd"/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She should be fine, then. 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Virginia Anderson: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And remember, Janice, if you continue to have trouble with this,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we’ve got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other options.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There’s a vest that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vibrates the child if percussion isn’t getting the job done.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And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you won’t have to do exactly this forever. As she gets older and can learn how to do huff coughs,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you’ll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be doing less work and she’ll be doing more.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Janice: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Okay. Thank you, that makes me feel better. I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couldn’t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get hold of my pediatrician and I was just getting worried.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 xml:space="preserve">Rebecca </w:t>
      </w:r>
      <w:proofErr w:type="spellStart"/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Helgo</w:t>
      </w:r>
      <w:proofErr w:type="spellEnd"/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Good,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that’s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what we’re here for. 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Virginia Anderson: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Janice, should we review the signs and symptoms of respiratory distress?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We’re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happy to go over anything you need to feel more confident about monitoring Caitlynn.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Janice: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I think I remember those. I feel like I check for them every hour.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 xml:space="preserve">Rebecca </w:t>
      </w:r>
      <w:proofErr w:type="spellStart"/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Helgo</w:t>
      </w:r>
      <w:proofErr w:type="spellEnd"/>
      <w:r w:rsidRPr="00CB25D2">
        <w:rPr>
          <w:rFonts w:ascii="Avenir LT W01 85 Heavy" w:eastAsia="Times New Roman" w:hAnsi="Avenir LT W01 85 Heavy" w:cs="Arial"/>
          <w:color w:val="000000"/>
          <w:sz w:val="24"/>
          <w:szCs w:val="24"/>
          <w:lang w:val="en"/>
        </w:rPr>
        <w:t>: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[chuckles]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That’s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understandable. Well, remember to check with Dr. </w:t>
      </w:r>
      <w:proofErr w:type="gramStart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>Benjamin or me</w:t>
      </w:r>
      <w:proofErr w:type="gramEnd"/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 or Virginia if you need to.</w:t>
      </w:r>
    </w:p>
    <w:p w:rsidR="00CB25D2" w:rsidRPr="00CB25D2" w:rsidRDefault="00CB25D2" w:rsidP="00CB25D2">
      <w:pPr>
        <w:spacing w:before="300" w:after="300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pict>
          <v:rect id="_x0000_i1035" style="width:468pt;height:0" o:hralign="center" o:hrstd="t" o:hr="t" fillcolor="#a0a0a0" stroked="f"/>
        </w:pict>
      </w:r>
    </w:p>
    <w:p w:rsidR="00CB25D2" w:rsidRPr="00CB25D2" w:rsidRDefault="00CB25D2" w:rsidP="00CB25D2">
      <w:pPr>
        <w:spacing w:before="330" w:after="165" w:line="240" w:lineRule="auto"/>
        <w:outlineLvl w:val="0"/>
        <w:rPr>
          <w:rFonts w:ascii="inherit" w:eastAsia="Times New Roman" w:hAnsi="inherit" w:cs="Arial"/>
          <w:color w:val="000000"/>
          <w:kern w:val="36"/>
          <w:sz w:val="62"/>
          <w:szCs w:val="62"/>
          <w:lang w:val="en"/>
        </w:rPr>
      </w:pPr>
      <w:r w:rsidRPr="00CB25D2">
        <w:rPr>
          <w:rFonts w:ascii="inherit" w:eastAsia="Times New Roman" w:hAnsi="inherit" w:cs="Arial"/>
          <w:color w:val="000000"/>
          <w:kern w:val="36"/>
          <w:sz w:val="62"/>
          <w:szCs w:val="62"/>
          <w:lang w:val="en"/>
        </w:rPr>
        <w:t>Conclusion</w:t>
      </w:r>
    </w:p>
    <w:p w:rsidR="00CB25D2" w:rsidRPr="00CB25D2" w:rsidRDefault="00CB25D2" w:rsidP="00CB25D2">
      <w:pPr>
        <w:spacing w:after="165" w:line="240" w:lineRule="auto"/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</w:pP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t xml:space="preserve">As you saw in this activity, coordinating care can be a challenge when the patient lives far from her provider or when multiple providers are distant from each other. Many technologies may be necessary in order to provide quality evidence-based care to patients when care teams and patients are not in the same location. Nurses and other health care professionals must find </w:t>
      </w:r>
      <w:r w:rsidRPr="00CB25D2">
        <w:rPr>
          <w:rFonts w:ascii="Avenir LT W01 45 Book" w:eastAsia="Times New Roman" w:hAnsi="Avenir LT W01 45 Book" w:cs="Arial"/>
          <w:color w:val="000000"/>
          <w:sz w:val="24"/>
          <w:szCs w:val="24"/>
          <w:lang w:val="en"/>
        </w:rPr>
        <w:lastRenderedPageBreak/>
        <w:t>creative solutions when problems arise, so that care planning for remote patients is just as comprehensive and outcome-based as that for patients nearby or on site.</w:t>
      </w:r>
    </w:p>
    <w:p w:rsidR="00BE4E19" w:rsidRPr="00CB25D2" w:rsidRDefault="00BE4E19">
      <w:pPr>
        <w:rPr>
          <w:lang w:val="en"/>
        </w:rPr>
      </w:pPr>
      <w:bookmarkStart w:id="0" w:name="_GoBack"/>
      <w:bookmarkEnd w:id="0"/>
    </w:p>
    <w:sectPr w:rsidR="00BE4E19" w:rsidRPr="00CB25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venir LT W01 85 Heavy">
    <w:altName w:val="Times New Roman"/>
    <w:charset w:val="00"/>
    <w:family w:val="auto"/>
    <w:pitch w:val="default"/>
  </w:font>
  <w:font w:name="Avenir LT W01 45 Book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5D2"/>
    <w:rsid w:val="00BE4E19"/>
    <w:rsid w:val="00CB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A4AB68-DA5C-4BF4-8BB9-00EF02EC4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B25D2"/>
    <w:pPr>
      <w:spacing w:before="330" w:after="165" w:line="240" w:lineRule="auto"/>
      <w:outlineLvl w:val="0"/>
    </w:pPr>
    <w:rPr>
      <w:rFonts w:ascii="inherit" w:eastAsia="Times New Roman" w:hAnsi="inherit" w:cs="Times New Roman"/>
      <w:kern w:val="36"/>
      <w:sz w:val="62"/>
      <w:szCs w:val="62"/>
    </w:rPr>
  </w:style>
  <w:style w:type="paragraph" w:styleId="Heading3">
    <w:name w:val="heading 3"/>
    <w:basedOn w:val="Normal"/>
    <w:link w:val="Heading3Char"/>
    <w:uiPriority w:val="9"/>
    <w:qFormat/>
    <w:rsid w:val="00CB25D2"/>
    <w:pPr>
      <w:spacing w:before="330" w:after="165" w:line="240" w:lineRule="auto"/>
      <w:outlineLvl w:val="2"/>
    </w:pPr>
    <w:rPr>
      <w:rFonts w:ascii="inherit" w:eastAsia="Times New Roman" w:hAnsi="inherit" w:cs="Times New Roman"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5D2"/>
    <w:rPr>
      <w:rFonts w:ascii="inherit" w:eastAsia="Times New Roman" w:hAnsi="inherit" w:cs="Times New Roman"/>
      <w:kern w:val="36"/>
      <w:sz w:val="62"/>
      <w:szCs w:val="62"/>
    </w:rPr>
  </w:style>
  <w:style w:type="character" w:customStyle="1" w:styleId="Heading3Char">
    <w:name w:val="Heading 3 Char"/>
    <w:basedOn w:val="DefaultParagraphFont"/>
    <w:link w:val="Heading3"/>
    <w:uiPriority w:val="9"/>
    <w:rsid w:val="00CB25D2"/>
    <w:rPr>
      <w:rFonts w:ascii="inherit" w:eastAsia="Times New Roman" w:hAnsi="inherit" w:cs="Times New Roman"/>
      <w:sz w:val="42"/>
      <w:szCs w:val="42"/>
    </w:rPr>
  </w:style>
  <w:style w:type="character" w:styleId="Strong">
    <w:name w:val="Strong"/>
    <w:basedOn w:val="DefaultParagraphFont"/>
    <w:uiPriority w:val="22"/>
    <w:qFormat/>
    <w:rsid w:val="00CB25D2"/>
    <w:rPr>
      <w:rFonts w:ascii="Avenir LT W01 85 Heavy" w:hAnsi="Avenir LT W01 85 Heavy" w:hint="default"/>
      <w:b w:val="0"/>
      <w:bCs w:val="0"/>
    </w:rPr>
  </w:style>
  <w:style w:type="paragraph" w:styleId="NormalWeb">
    <w:name w:val="Normal (Web)"/>
    <w:basedOn w:val="Normal"/>
    <w:uiPriority w:val="99"/>
    <w:semiHidden/>
    <w:unhideWhenUsed/>
    <w:rsid w:val="00CB25D2"/>
    <w:pPr>
      <w:spacing w:after="16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ad">
    <w:name w:val="lead"/>
    <w:basedOn w:val="Normal"/>
    <w:rsid w:val="00CB25D2"/>
    <w:pPr>
      <w:spacing w:after="330" w:line="240" w:lineRule="auto"/>
    </w:pPr>
    <w:rPr>
      <w:rFonts w:ascii="Avenir LT W01 45 Book" w:eastAsia="Times New Roman" w:hAnsi="Avenir LT W01 45 Book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3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1984</Words>
  <Characters>11313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Gaillard</dc:creator>
  <cp:keywords/>
  <dc:description/>
  <cp:lastModifiedBy>Renee Gaillard</cp:lastModifiedBy>
  <cp:revision>1</cp:revision>
  <dcterms:created xsi:type="dcterms:W3CDTF">2020-07-27T20:40:00Z</dcterms:created>
  <dcterms:modified xsi:type="dcterms:W3CDTF">2020-07-27T20:40:00Z</dcterms:modified>
</cp:coreProperties>
</file>